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56" w:rsidRPr="00555756" w:rsidRDefault="00555756" w:rsidP="00555756">
      <w:pPr>
        <w:ind w:left="284" w:hanging="284"/>
        <w:jc w:val="center"/>
        <w:rPr>
          <w:b/>
          <w:bCs/>
        </w:rPr>
      </w:pPr>
      <w:r w:rsidRPr="00555756">
        <w:rPr>
          <w:b/>
          <w:bCs/>
        </w:rPr>
        <w:t>İHALE İLANI</w:t>
      </w:r>
    </w:p>
    <w:p w:rsidR="00555756" w:rsidRDefault="00555756" w:rsidP="00352628">
      <w:pPr>
        <w:ind w:left="284" w:hanging="284"/>
        <w:jc w:val="both"/>
        <w:rPr>
          <w:bCs/>
        </w:rPr>
      </w:pPr>
    </w:p>
    <w:p w:rsidR="00352628" w:rsidRPr="000539FD" w:rsidRDefault="000F35B1" w:rsidP="00352628">
      <w:pPr>
        <w:ind w:left="284" w:hanging="284"/>
        <w:jc w:val="both"/>
        <w:rPr>
          <w:bCs/>
        </w:rPr>
      </w:pPr>
      <w:r>
        <w:rPr>
          <w:bCs/>
        </w:rPr>
        <w:t xml:space="preserve">Şartname Bedeli: 50,00 </w:t>
      </w:r>
      <w:r w:rsidR="00352628" w:rsidRPr="000539FD">
        <w:rPr>
          <w:bCs/>
        </w:rPr>
        <w:t>TL</w:t>
      </w:r>
      <w:r w:rsidR="00352628" w:rsidRPr="000539FD">
        <w:rPr>
          <w:bCs/>
        </w:rPr>
        <w:tab/>
      </w:r>
      <w:r w:rsidR="00352628" w:rsidRPr="000539FD">
        <w:rPr>
          <w:bCs/>
        </w:rPr>
        <w:tab/>
      </w:r>
      <w:r w:rsidR="00352628" w:rsidRPr="000539FD">
        <w:rPr>
          <w:bCs/>
        </w:rPr>
        <w:tab/>
      </w:r>
      <w:r w:rsidR="00352628" w:rsidRPr="000539FD">
        <w:rPr>
          <w:bCs/>
        </w:rPr>
        <w:tab/>
      </w:r>
      <w:r w:rsidR="00352628" w:rsidRPr="000539FD">
        <w:rPr>
          <w:bCs/>
        </w:rPr>
        <w:tab/>
      </w:r>
    </w:p>
    <w:p w:rsidR="00352628" w:rsidRPr="00603E9A" w:rsidRDefault="00352628" w:rsidP="00352628">
      <w:pPr>
        <w:ind w:left="284" w:hanging="284"/>
        <w:jc w:val="both"/>
        <w:rPr>
          <w:b/>
          <w:bCs/>
          <w:sz w:val="20"/>
          <w:szCs w:val="20"/>
        </w:rPr>
      </w:pPr>
    </w:p>
    <w:p w:rsidR="00352628" w:rsidRPr="000539FD" w:rsidRDefault="00352628" w:rsidP="00352628">
      <w:pPr>
        <w:pStyle w:val="Balk2"/>
        <w:jc w:val="both"/>
        <w:rPr>
          <w:sz w:val="24"/>
          <w:u w:val="single"/>
        </w:rPr>
      </w:pPr>
      <w:r w:rsidRPr="000539FD">
        <w:rPr>
          <w:sz w:val="24"/>
        </w:rPr>
        <w:t>1</w:t>
      </w:r>
      <w:r>
        <w:rPr>
          <w:sz w:val="24"/>
        </w:rPr>
        <w:t>-</w:t>
      </w:r>
      <w:r w:rsidRPr="000539FD">
        <w:rPr>
          <w:sz w:val="24"/>
          <w:u w:val="single"/>
        </w:rPr>
        <w:t xml:space="preserve">İDAREYE İLİŞKİN BİLGİLER: </w:t>
      </w:r>
    </w:p>
    <w:p w:rsidR="00352628" w:rsidRPr="000539FD" w:rsidRDefault="00352628" w:rsidP="00352628">
      <w:pPr>
        <w:rPr>
          <w:sz w:val="10"/>
          <w:szCs w:val="10"/>
        </w:rPr>
      </w:pPr>
    </w:p>
    <w:p w:rsidR="00352628" w:rsidRPr="000539FD" w:rsidRDefault="00352628" w:rsidP="00352628">
      <w:pPr>
        <w:pStyle w:val="Balk2"/>
        <w:jc w:val="both"/>
        <w:rPr>
          <w:b w:val="0"/>
          <w:sz w:val="24"/>
          <w:u w:val="single"/>
        </w:rPr>
      </w:pPr>
      <w:r w:rsidRPr="000539FD">
        <w:rPr>
          <w:b w:val="0"/>
          <w:sz w:val="24"/>
        </w:rPr>
        <w:t>1.1. İdarenin;</w:t>
      </w:r>
    </w:p>
    <w:p w:rsidR="00352628" w:rsidRPr="000539FD" w:rsidRDefault="000F35B1" w:rsidP="00352628">
      <w:pPr>
        <w:numPr>
          <w:ilvl w:val="0"/>
          <w:numId w:val="1"/>
        </w:numPr>
        <w:ind w:left="567" w:hanging="283"/>
        <w:jc w:val="both"/>
      </w:pPr>
      <w:r>
        <w:t xml:space="preserve">Adı: </w:t>
      </w:r>
      <w:r>
        <w:rPr>
          <w:b/>
        </w:rPr>
        <w:t>Tersane Çay Fabrikası Müdürlüğü</w:t>
      </w:r>
    </w:p>
    <w:p w:rsidR="00352628" w:rsidRPr="001829DE" w:rsidRDefault="00352628" w:rsidP="00352628">
      <w:pPr>
        <w:numPr>
          <w:ilvl w:val="0"/>
          <w:numId w:val="1"/>
        </w:numPr>
        <w:ind w:left="567" w:hanging="283"/>
        <w:jc w:val="both"/>
      </w:pPr>
      <w:r w:rsidRPr="000539FD">
        <w:t>Adresi</w:t>
      </w:r>
      <w:r w:rsidR="000F35B1">
        <w:t xml:space="preserve">: </w:t>
      </w:r>
      <w:r w:rsidR="000F35B1">
        <w:rPr>
          <w:b/>
        </w:rPr>
        <w:t>Tersane Mah. Cumhuriyet Cad. No:36 Derepazarı/Rize</w:t>
      </w:r>
    </w:p>
    <w:p w:rsidR="00352628" w:rsidRPr="001829DE" w:rsidRDefault="00352628" w:rsidP="00352628">
      <w:pPr>
        <w:numPr>
          <w:ilvl w:val="0"/>
          <w:numId w:val="1"/>
        </w:numPr>
        <w:ind w:left="567" w:hanging="283"/>
        <w:jc w:val="both"/>
      </w:pPr>
      <w:r w:rsidRPr="001829DE">
        <w:t>Telefon numara</w:t>
      </w:r>
      <w:r w:rsidR="000F35B1">
        <w:t xml:space="preserve">sı: </w:t>
      </w:r>
      <w:r w:rsidR="000F35B1" w:rsidRPr="000F35B1">
        <w:rPr>
          <w:b/>
        </w:rPr>
        <w:t>0 464 311 31 72</w:t>
      </w:r>
    </w:p>
    <w:p w:rsidR="00352628" w:rsidRPr="001829DE" w:rsidRDefault="00352628" w:rsidP="00352628">
      <w:pPr>
        <w:numPr>
          <w:ilvl w:val="0"/>
          <w:numId w:val="1"/>
        </w:numPr>
        <w:ind w:left="567" w:hanging="283"/>
        <w:jc w:val="both"/>
      </w:pPr>
      <w:r w:rsidRPr="001829DE">
        <w:t>Faks numarası</w:t>
      </w:r>
      <w:r w:rsidR="000F35B1">
        <w:t xml:space="preserve">: </w:t>
      </w:r>
      <w:r w:rsidR="000F35B1" w:rsidRPr="000F35B1">
        <w:rPr>
          <w:b/>
        </w:rPr>
        <w:t>0 464 311 26 41</w:t>
      </w:r>
    </w:p>
    <w:p w:rsidR="00352628" w:rsidRPr="001829DE" w:rsidRDefault="00352628" w:rsidP="00352628">
      <w:pPr>
        <w:numPr>
          <w:ilvl w:val="0"/>
          <w:numId w:val="1"/>
        </w:numPr>
        <w:ind w:left="567" w:hanging="283"/>
        <w:jc w:val="both"/>
      </w:pPr>
      <w:r w:rsidRPr="001829DE">
        <w:t xml:space="preserve">İnternet ve elektronik posta adresi: </w:t>
      </w:r>
      <w:r w:rsidR="000F35B1" w:rsidRPr="00555756">
        <w:rPr>
          <w:b/>
        </w:rPr>
        <w:t>tersane@</w:t>
      </w:r>
      <w:proofErr w:type="spellStart"/>
      <w:r w:rsidR="000F35B1" w:rsidRPr="00555756">
        <w:rPr>
          <w:b/>
        </w:rPr>
        <w:t>caykur</w:t>
      </w:r>
      <w:proofErr w:type="spellEnd"/>
      <w:r w:rsidR="000F35B1" w:rsidRPr="00555756">
        <w:rPr>
          <w:b/>
        </w:rPr>
        <w:t>.gov.tr</w:t>
      </w:r>
    </w:p>
    <w:p w:rsidR="00352628" w:rsidRPr="001829DE" w:rsidRDefault="00352628" w:rsidP="00352628">
      <w:pPr>
        <w:numPr>
          <w:ilvl w:val="0"/>
          <w:numId w:val="1"/>
        </w:numPr>
        <w:ind w:left="567" w:hanging="283"/>
        <w:jc w:val="both"/>
      </w:pPr>
      <w:r w:rsidRPr="001829DE">
        <w:t>İlgili personelinin (</w:t>
      </w:r>
      <w:proofErr w:type="gramStart"/>
      <w:r w:rsidRPr="001829DE">
        <w:t>raportörün</w:t>
      </w:r>
      <w:proofErr w:type="gramEnd"/>
      <w:r w:rsidRPr="001829DE">
        <w:t>) adı ve</w:t>
      </w:r>
      <w:r w:rsidR="000F35B1">
        <w:t xml:space="preserve"> soyadı: </w:t>
      </w:r>
      <w:r w:rsidR="000F35B1" w:rsidRPr="00555756">
        <w:rPr>
          <w:b/>
        </w:rPr>
        <w:t>Mehmet METE</w:t>
      </w:r>
    </w:p>
    <w:p w:rsidR="00352628" w:rsidRPr="001829DE" w:rsidRDefault="00352628" w:rsidP="00352628">
      <w:r w:rsidRPr="001829DE">
        <w:t>1.2.</w:t>
      </w:r>
      <w:r w:rsidRPr="001829DE">
        <w:rPr>
          <w:b/>
        </w:rPr>
        <w:t xml:space="preserve"> </w:t>
      </w:r>
      <w:r w:rsidRPr="001829DE">
        <w:t>İstekliler, ihaleye ilişkin bilgileri yukarıdaki adres ve numaralardan görevli personelle irtibat kurmak suretiyle temin edebilirler.</w:t>
      </w:r>
    </w:p>
    <w:p w:rsidR="00352628" w:rsidRPr="001829DE" w:rsidRDefault="00352628" w:rsidP="00352628"/>
    <w:p w:rsidR="00352628" w:rsidRPr="001829DE" w:rsidRDefault="00352628" w:rsidP="00352628">
      <w:pPr>
        <w:jc w:val="both"/>
        <w:rPr>
          <w:b/>
          <w:u w:val="single"/>
        </w:rPr>
      </w:pPr>
      <w:r w:rsidRPr="001829DE">
        <w:rPr>
          <w:b/>
        </w:rPr>
        <w:t>2</w:t>
      </w:r>
      <w:r>
        <w:rPr>
          <w:b/>
        </w:rPr>
        <w:t>-</w:t>
      </w:r>
      <w:r w:rsidRPr="001829DE">
        <w:rPr>
          <w:b/>
          <w:u w:val="single"/>
        </w:rPr>
        <w:t>İHALE KONUSU ALIMA İLİŞKİN BİLGİLER:</w:t>
      </w:r>
    </w:p>
    <w:p w:rsidR="00352628" w:rsidRPr="00703EEE" w:rsidRDefault="00352628" w:rsidP="00352628">
      <w:pPr>
        <w:jc w:val="both"/>
        <w:rPr>
          <w:sz w:val="10"/>
          <w:szCs w:val="10"/>
        </w:rPr>
      </w:pPr>
    </w:p>
    <w:p w:rsidR="00352628" w:rsidRPr="000539FD" w:rsidRDefault="00352628" w:rsidP="00352628">
      <w:pPr>
        <w:jc w:val="both"/>
      </w:pPr>
      <w:r w:rsidRPr="000539FD">
        <w:t>2.1.</w:t>
      </w:r>
      <w:r>
        <w:t>İhale konusu hizmetin,</w:t>
      </w:r>
    </w:p>
    <w:p w:rsidR="00352628" w:rsidRPr="00555756" w:rsidRDefault="00352628" w:rsidP="00352628">
      <w:pPr>
        <w:numPr>
          <w:ilvl w:val="0"/>
          <w:numId w:val="2"/>
        </w:numPr>
        <w:ind w:left="567" w:hanging="283"/>
        <w:jc w:val="both"/>
        <w:rPr>
          <w:b/>
        </w:rPr>
      </w:pPr>
      <w:r w:rsidRPr="000539FD">
        <w:t>Tanımı</w:t>
      </w:r>
      <w:r>
        <w:t xml:space="preserve">: </w:t>
      </w:r>
      <w:r w:rsidRPr="00555756">
        <w:rPr>
          <w:b/>
        </w:rPr>
        <w:t>Teşekkülümüzce üretilen yarı mamul</w:t>
      </w:r>
      <w:r w:rsidR="005608E7">
        <w:rPr>
          <w:b/>
        </w:rPr>
        <w:t xml:space="preserve"> (</w:t>
      </w:r>
      <w:proofErr w:type="spellStart"/>
      <w:r w:rsidR="005608E7">
        <w:rPr>
          <w:b/>
        </w:rPr>
        <w:t>Kraft</w:t>
      </w:r>
      <w:proofErr w:type="spellEnd"/>
      <w:r w:rsidR="005608E7">
        <w:rPr>
          <w:b/>
        </w:rPr>
        <w:t xml:space="preserve"> Torba</w:t>
      </w:r>
      <w:r w:rsidRPr="00555756">
        <w:rPr>
          <w:b/>
        </w:rPr>
        <w:t>)</w:t>
      </w:r>
      <w:r w:rsidR="00555756" w:rsidRPr="00555756">
        <w:rPr>
          <w:b/>
        </w:rPr>
        <w:t xml:space="preserve"> kuru</w:t>
      </w:r>
      <w:r w:rsidRPr="00555756">
        <w:rPr>
          <w:b/>
        </w:rPr>
        <w:t xml:space="preserve"> çayların</w:t>
      </w:r>
      <w:r w:rsidR="00555756" w:rsidRPr="00555756">
        <w:rPr>
          <w:b/>
        </w:rPr>
        <w:t xml:space="preserve"> 100.Yıl Çay Fabrikasına</w:t>
      </w:r>
      <w:r w:rsidR="005608E7">
        <w:rPr>
          <w:b/>
        </w:rPr>
        <w:t xml:space="preserve"> N</w:t>
      </w:r>
      <w:r w:rsidRPr="00555756">
        <w:rPr>
          <w:b/>
        </w:rPr>
        <w:t>akliyesinden ibarettir.</w:t>
      </w:r>
    </w:p>
    <w:p w:rsidR="00352628" w:rsidRPr="000F428C" w:rsidRDefault="00352628" w:rsidP="00352628">
      <w:pPr>
        <w:numPr>
          <w:ilvl w:val="0"/>
          <w:numId w:val="2"/>
        </w:numPr>
        <w:ind w:left="567" w:hanging="283"/>
        <w:jc w:val="both"/>
      </w:pPr>
      <w:r w:rsidRPr="000539FD">
        <w:t>Miktarı ve tü</w:t>
      </w:r>
      <w:r>
        <w:t>rü</w:t>
      </w:r>
      <w:r w:rsidR="00555756">
        <w:t>:</w:t>
      </w:r>
      <w:r w:rsidR="005608E7">
        <w:rPr>
          <w:b/>
        </w:rPr>
        <w:t>1.100</w:t>
      </w:r>
      <w:r w:rsidR="00555756" w:rsidRPr="00555756">
        <w:rPr>
          <w:b/>
        </w:rPr>
        <w:t xml:space="preserve"> ton</w:t>
      </w:r>
      <w:r w:rsidRPr="00555756">
        <w:rPr>
          <w:b/>
        </w:rPr>
        <w:t xml:space="preserve"> yarı mamul </w:t>
      </w:r>
      <w:r w:rsidR="005608E7">
        <w:rPr>
          <w:b/>
        </w:rPr>
        <w:t>(</w:t>
      </w:r>
      <w:proofErr w:type="spellStart"/>
      <w:r w:rsidR="005608E7">
        <w:rPr>
          <w:b/>
        </w:rPr>
        <w:t>Kraft</w:t>
      </w:r>
      <w:proofErr w:type="spellEnd"/>
      <w:r w:rsidRPr="00555756">
        <w:rPr>
          <w:b/>
        </w:rPr>
        <w:t>)</w:t>
      </w:r>
      <w:r w:rsidR="005608E7">
        <w:rPr>
          <w:b/>
        </w:rPr>
        <w:t xml:space="preserve"> Torbalı K</w:t>
      </w:r>
      <w:r w:rsidR="00555756" w:rsidRPr="00555756">
        <w:rPr>
          <w:b/>
        </w:rPr>
        <w:t>uru</w:t>
      </w:r>
      <w:r w:rsidR="005608E7">
        <w:rPr>
          <w:b/>
        </w:rPr>
        <w:t xml:space="preserve"> Ç</w:t>
      </w:r>
      <w:r w:rsidRPr="00555756">
        <w:rPr>
          <w:b/>
        </w:rPr>
        <w:t>ay</w:t>
      </w:r>
      <w:r w:rsidR="00555756" w:rsidRPr="00555756">
        <w:rPr>
          <w:b/>
        </w:rPr>
        <w:t>.</w:t>
      </w:r>
      <w:r w:rsidRPr="000F428C">
        <w:t xml:space="preserve"> </w:t>
      </w:r>
    </w:p>
    <w:p w:rsidR="00352628" w:rsidRPr="009C6162" w:rsidRDefault="00352628" w:rsidP="00352628">
      <w:pPr>
        <w:numPr>
          <w:ilvl w:val="0"/>
          <w:numId w:val="2"/>
        </w:numPr>
        <w:ind w:left="567" w:hanging="283"/>
        <w:jc w:val="both"/>
        <w:rPr>
          <w:b/>
        </w:rPr>
      </w:pPr>
      <w:r>
        <w:t>Teslim e</w:t>
      </w:r>
      <w:r w:rsidR="00555756">
        <w:t xml:space="preserve">dileceği yer: </w:t>
      </w:r>
      <w:r w:rsidR="00555756" w:rsidRPr="00555756">
        <w:rPr>
          <w:b/>
        </w:rPr>
        <w:t xml:space="preserve">100 Yıl Çay Paketleme </w:t>
      </w:r>
      <w:r w:rsidRPr="00555756">
        <w:rPr>
          <w:b/>
        </w:rPr>
        <w:t>Müdürlüğüdür.</w:t>
      </w:r>
    </w:p>
    <w:p w:rsidR="00352628" w:rsidRPr="000539FD" w:rsidRDefault="00352628" w:rsidP="00352628">
      <w:pPr>
        <w:numPr>
          <w:ilvl w:val="0"/>
          <w:numId w:val="2"/>
        </w:numPr>
        <w:ind w:left="567" w:hanging="283"/>
        <w:jc w:val="both"/>
      </w:pPr>
      <w:r w:rsidRPr="000539FD">
        <w:t xml:space="preserve">Artar-azalır opsiyonu: </w:t>
      </w:r>
      <w:r w:rsidRPr="000F428C">
        <w:t xml:space="preserve">Gerektiğinde % 20 artar azalır </w:t>
      </w:r>
      <w:proofErr w:type="gramStart"/>
      <w:r w:rsidRPr="000F428C">
        <w:t>opsiyon</w:t>
      </w:r>
      <w:proofErr w:type="gramEnd"/>
      <w:r w:rsidRPr="000F428C">
        <w:t xml:space="preserve"> kullanılabilir</w:t>
      </w:r>
      <w:r w:rsidRPr="000539FD">
        <w:t>.</w:t>
      </w:r>
    </w:p>
    <w:p w:rsidR="00352628" w:rsidRPr="000539FD" w:rsidRDefault="00352628" w:rsidP="00352628">
      <w:pPr>
        <w:numPr>
          <w:ilvl w:val="0"/>
          <w:numId w:val="2"/>
        </w:numPr>
        <w:ind w:left="567" w:hanging="283"/>
        <w:jc w:val="both"/>
      </w:pPr>
      <w:r w:rsidRPr="000539FD">
        <w:t>Avans verilip verilmeyeceği: Bu alımda avans verilmeyecektir.</w:t>
      </w:r>
    </w:p>
    <w:p w:rsidR="00352628" w:rsidRDefault="00352628" w:rsidP="00352628">
      <w:pPr>
        <w:numPr>
          <w:ilvl w:val="0"/>
          <w:numId w:val="2"/>
        </w:numPr>
        <w:ind w:left="567" w:hanging="283"/>
        <w:jc w:val="both"/>
      </w:pPr>
      <w:r w:rsidRPr="000539FD">
        <w:t>Yabancı isteklilere açık olup olmadığı: Bu ihale yabancı isteklilere açık değildir.</w:t>
      </w:r>
    </w:p>
    <w:p w:rsidR="00352628" w:rsidRPr="000539FD" w:rsidRDefault="00352628" w:rsidP="00352628">
      <w:pPr>
        <w:numPr>
          <w:ilvl w:val="0"/>
          <w:numId w:val="2"/>
        </w:numPr>
        <w:ind w:left="567" w:hanging="283"/>
        <w:jc w:val="both"/>
      </w:pPr>
      <w:r>
        <w:t xml:space="preserve">Kısmı teklifi açık </w:t>
      </w:r>
      <w:proofErr w:type="gramStart"/>
      <w:r>
        <w:t>olup,olmadığı</w:t>
      </w:r>
      <w:proofErr w:type="gramEnd"/>
      <w:r>
        <w:t>:</w:t>
      </w:r>
      <w:r w:rsidR="00FB0BA0">
        <w:t xml:space="preserve"> </w:t>
      </w:r>
      <w:r w:rsidR="00FB0BA0" w:rsidRPr="00FB0BA0">
        <w:rPr>
          <w:b/>
        </w:rPr>
        <w:t>Hayır</w:t>
      </w:r>
    </w:p>
    <w:p w:rsidR="00352628" w:rsidRPr="000539FD" w:rsidRDefault="00352628" w:rsidP="00352628">
      <w:pPr>
        <w:numPr>
          <w:ilvl w:val="0"/>
          <w:numId w:val="2"/>
        </w:numPr>
        <w:ind w:left="567" w:hanging="283"/>
        <w:jc w:val="both"/>
      </w:pPr>
      <w:r w:rsidRPr="000539FD">
        <w:t xml:space="preserve">Fiyat farkına ilişkin bilgiler: </w:t>
      </w:r>
      <w:r w:rsidRPr="00743A44">
        <w:rPr>
          <w:b/>
        </w:rPr>
        <w:t>Bu ihalede akaryakıt fiyat farkı uygulanacaktır</w:t>
      </w:r>
      <w:r>
        <w:rPr>
          <w:b/>
        </w:rPr>
        <w:t>.</w:t>
      </w:r>
    </w:p>
    <w:p w:rsidR="00352628" w:rsidRPr="000539FD" w:rsidRDefault="00352628" w:rsidP="00352628">
      <w:pPr>
        <w:numPr>
          <w:ilvl w:val="0"/>
          <w:numId w:val="2"/>
        </w:numPr>
        <w:ind w:left="567" w:hanging="283"/>
        <w:jc w:val="both"/>
      </w:pPr>
      <w:r w:rsidRPr="000539FD">
        <w:t xml:space="preserve">Bu ihalede ihale dokümanlarına uygun olmak kaydıyla verilen en düşük fiyat, ekonomik açıdan en avantajlı teklif olarak değerlendirilecektir. </w:t>
      </w:r>
    </w:p>
    <w:p w:rsidR="00352628" w:rsidRPr="001829DE" w:rsidRDefault="00352628" w:rsidP="00352628">
      <w:pPr>
        <w:numPr>
          <w:ilvl w:val="0"/>
          <w:numId w:val="2"/>
        </w:numPr>
        <w:ind w:left="567" w:hanging="283"/>
        <w:jc w:val="both"/>
      </w:pPr>
      <w:r w:rsidRPr="001829DE">
        <w:t>Alıma ait (varsa) diğer bilgiler</w:t>
      </w:r>
      <w:proofErr w:type="gramStart"/>
      <w:r w:rsidRPr="001829DE">
        <w:t>:………………………………………………………</w:t>
      </w:r>
      <w:r>
        <w:t>……</w:t>
      </w:r>
      <w:proofErr w:type="gramEnd"/>
    </w:p>
    <w:p w:rsidR="00352628" w:rsidRPr="000539FD" w:rsidRDefault="00352628" w:rsidP="00352628">
      <w:pPr>
        <w:ind w:left="567"/>
        <w:jc w:val="both"/>
        <w:rPr>
          <w:color w:val="FF0000"/>
        </w:rPr>
      </w:pPr>
    </w:p>
    <w:p w:rsidR="00352628" w:rsidRDefault="00352628" w:rsidP="00352628">
      <w:pPr>
        <w:pStyle w:val="Balk5"/>
        <w:rPr>
          <w:rFonts w:ascii="Times New Roman" w:hAnsi="Times New Roman"/>
          <w:color w:val="auto"/>
          <w:sz w:val="24"/>
          <w:szCs w:val="24"/>
          <w:u w:val="single"/>
        </w:rPr>
      </w:pPr>
      <w:r>
        <w:rPr>
          <w:rFonts w:ascii="Times New Roman" w:hAnsi="Times New Roman"/>
          <w:color w:val="auto"/>
          <w:sz w:val="24"/>
          <w:szCs w:val="24"/>
        </w:rPr>
        <w:t>3-</w:t>
      </w:r>
      <w:r w:rsidRPr="000539FD">
        <w:rPr>
          <w:rFonts w:ascii="Times New Roman" w:hAnsi="Times New Roman"/>
          <w:color w:val="auto"/>
          <w:sz w:val="24"/>
          <w:szCs w:val="24"/>
          <w:u w:val="single"/>
        </w:rPr>
        <w:t>İHALEYE İLİŞKİN BİLGİLER, SON TEKLİF VERME TARİH VE SAATİ:</w:t>
      </w:r>
    </w:p>
    <w:p w:rsidR="00352628" w:rsidRPr="00703EEE" w:rsidRDefault="00352628" w:rsidP="00352628">
      <w:pPr>
        <w:rPr>
          <w:sz w:val="10"/>
          <w:szCs w:val="10"/>
        </w:rPr>
      </w:pPr>
    </w:p>
    <w:p w:rsidR="00352628" w:rsidRPr="000539FD" w:rsidRDefault="00352628" w:rsidP="00352628">
      <w:pPr>
        <w:tabs>
          <w:tab w:val="left" w:pos="284"/>
          <w:tab w:val="left" w:pos="426"/>
        </w:tabs>
        <w:jc w:val="both"/>
      </w:pPr>
      <w:r>
        <w:t>3.1.</w:t>
      </w:r>
      <w:r w:rsidRPr="000539FD">
        <w:t>İhaleye ilişkin;</w:t>
      </w:r>
    </w:p>
    <w:p w:rsidR="00352628" w:rsidRPr="001829DE" w:rsidRDefault="00352628" w:rsidP="00352628">
      <w:pPr>
        <w:numPr>
          <w:ilvl w:val="0"/>
          <w:numId w:val="3"/>
        </w:numPr>
        <w:ind w:left="567" w:hanging="283"/>
        <w:jc w:val="both"/>
      </w:pPr>
      <w:r w:rsidRPr="000539FD">
        <w:t xml:space="preserve">İhale kayıt </w:t>
      </w:r>
      <w:r>
        <w:t xml:space="preserve">numarası:  </w:t>
      </w:r>
      <w:r w:rsidR="005608E7">
        <w:rPr>
          <w:b/>
        </w:rPr>
        <w:t>2019/20125</w:t>
      </w:r>
      <w:r w:rsidRPr="00FB0BA0">
        <w:rPr>
          <w:b/>
        </w:rPr>
        <w:t xml:space="preserve">                                                                                                      </w:t>
      </w:r>
    </w:p>
    <w:p w:rsidR="00352628" w:rsidRPr="001829DE" w:rsidRDefault="00352628" w:rsidP="00352628">
      <w:pPr>
        <w:numPr>
          <w:ilvl w:val="0"/>
          <w:numId w:val="3"/>
        </w:numPr>
        <w:ind w:left="567" w:hanging="283"/>
        <w:jc w:val="both"/>
      </w:pPr>
      <w:r>
        <w:t xml:space="preserve">İhale </w:t>
      </w:r>
      <w:proofErr w:type="gramStart"/>
      <w:r>
        <w:t>usulü:</w:t>
      </w:r>
      <w:r w:rsidR="00FB0BA0" w:rsidRPr="00FB0BA0">
        <w:rPr>
          <w:b/>
        </w:rPr>
        <w:t>Açık</w:t>
      </w:r>
      <w:proofErr w:type="gramEnd"/>
      <w:r>
        <w:t xml:space="preserve">                                                                                                                        </w:t>
      </w:r>
    </w:p>
    <w:p w:rsidR="00352628" w:rsidRPr="001829DE" w:rsidRDefault="00352628" w:rsidP="00352628">
      <w:pPr>
        <w:numPr>
          <w:ilvl w:val="0"/>
          <w:numId w:val="3"/>
        </w:numPr>
        <w:ind w:left="567" w:hanging="283"/>
        <w:jc w:val="both"/>
      </w:pPr>
      <w:r w:rsidRPr="001829DE">
        <w:t xml:space="preserve">Tekliflerin sunulacağı </w:t>
      </w:r>
      <w:proofErr w:type="gramStart"/>
      <w:r w:rsidRPr="001829DE">
        <w:t>adres:</w:t>
      </w:r>
      <w:r w:rsidR="00FB0BA0" w:rsidRPr="00FB0BA0">
        <w:rPr>
          <w:b/>
        </w:rPr>
        <w:t>Tersane</w:t>
      </w:r>
      <w:proofErr w:type="gramEnd"/>
      <w:r w:rsidR="00FB0BA0" w:rsidRPr="00FB0BA0">
        <w:rPr>
          <w:b/>
        </w:rPr>
        <w:t xml:space="preserve"> Çay Fabrikası Müdürlüğü Evrak Kayıt</w:t>
      </w:r>
      <w:r w:rsidRPr="00FB0BA0">
        <w:rPr>
          <w:b/>
        </w:rPr>
        <w:t xml:space="preserve">                                                                                             </w:t>
      </w:r>
    </w:p>
    <w:p w:rsidR="00352628" w:rsidRPr="001829DE" w:rsidRDefault="00352628" w:rsidP="00352628">
      <w:pPr>
        <w:numPr>
          <w:ilvl w:val="0"/>
          <w:numId w:val="3"/>
        </w:numPr>
        <w:ind w:left="567" w:hanging="283"/>
        <w:jc w:val="both"/>
      </w:pPr>
      <w:r w:rsidRPr="001829DE">
        <w:t xml:space="preserve">İhalenin yapılacağı </w:t>
      </w:r>
      <w:r w:rsidRPr="001829DE">
        <w:rPr>
          <w:shd w:val="clear" w:color="auto" w:fill="FFFFFF"/>
        </w:rPr>
        <w:t>adres:</w:t>
      </w:r>
      <w:r>
        <w:rPr>
          <w:shd w:val="clear" w:color="auto" w:fill="FFFFFF"/>
        </w:rPr>
        <w:t xml:space="preserve">  </w:t>
      </w:r>
      <w:r w:rsidR="00FB0BA0">
        <w:rPr>
          <w:b/>
        </w:rPr>
        <w:t>Tersane Mah. Cumhuriyet Cad. No:36 Derepazarı/Rize</w:t>
      </w:r>
      <w:r>
        <w:rPr>
          <w:shd w:val="clear" w:color="auto" w:fill="FFFFFF"/>
        </w:rPr>
        <w:t xml:space="preserve">                                                                                                </w:t>
      </w:r>
    </w:p>
    <w:p w:rsidR="00352628" w:rsidRPr="001829DE" w:rsidRDefault="00352628" w:rsidP="00352628">
      <w:pPr>
        <w:numPr>
          <w:ilvl w:val="0"/>
          <w:numId w:val="3"/>
        </w:numPr>
        <w:ind w:left="567" w:hanging="283"/>
        <w:jc w:val="both"/>
      </w:pPr>
      <w:r w:rsidRPr="001829DE">
        <w:t>İhale (son teklif verme) tarihi:</w:t>
      </w:r>
      <w:r>
        <w:t xml:space="preserve"> </w:t>
      </w:r>
      <w:r w:rsidR="005608E7">
        <w:rPr>
          <w:b/>
        </w:rPr>
        <w:t>21.01</w:t>
      </w:r>
      <w:r w:rsidR="00FB0BA0" w:rsidRPr="00FB0BA0">
        <w:rPr>
          <w:b/>
        </w:rPr>
        <w:t>.201</w:t>
      </w:r>
      <w:r w:rsidR="005608E7">
        <w:rPr>
          <w:b/>
        </w:rPr>
        <w:t>9</w:t>
      </w:r>
      <w:r>
        <w:t xml:space="preserve">         </w:t>
      </w:r>
    </w:p>
    <w:p w:rsidR="00352628" w:rsidRPr="001829DE" w:rsidRDefault="00352628" w:rsidP="00352628">
      <w:pPr>
        <w:numPr>
          <w:ilvl w:val="0"/>
          <w:numId w:val="3"/>
        </w:numPr>
        <w:ind w:left="567" w:hanging="283"/>
        <w:jc w:val="both"/>
      </w:pPr>
      <w:r w:rsidRPr="001829DE">
        <w:t>İhale (son teklif verme) saati:</w:t>
      </w:r>
      <w:r>
        <w:t xml:space="preserve"> </w:t>
      </w:r>
      <w:r w:rsidR="00FB0BA0" w:rsidRPr="00FB0BA0">
        <w:rPr>
          <w:b/>
        </w:rPr>
        <w:t>14,00</w:t>
      </w:r>
    </w:p>
    <w:p w:rsidR="00352628" w:rsidRPr="001829DE" w:rsidRDefault="00352628" w:rsidP="00352628">
      <w:pPr>
        <w:numPr>
          <w:ilvl w:val="0"/>
          <w:numId w:val="3"/>
        </w:numPr>
        <w:ind w:left="567" w:hanging="283"/>
        <w:jc w:val="both"/>
      </w:pPr>
      <w:r w:rsidRPr="001829DE">
        <w:t>İhale komisyonunun</w:t>
      </w:r>
      <w:r w:rsidRPr="001829DE">
        <w:rPr>
          <w:b/>
        </w:rPr>
        <w:t xml:space="preserve"> </w:t>
      </w:r>
      <w:r w:rsidRPr="001829DE">
        <w:t xml:space="preserve">toplantı </w:t>
      </w:r>
      <w:proofErr w:type="gramStart"/>
      <w:r w:rsidRPr="001829DE">
        <w:t>yeri:</w:t>
      </w:r>
      <w:r w:rsidR="00FB0BA0" w:rsidRPr="00FB0BA0">
        <w:rPr>
          <w:b/>
        </w:rPr>
        <w:t>Fabrika</w:t>
      </w:r>
      <w:proofErr w:type="gramEnd"/>
      <w:r w:rsidR="00FB0BA0" w:rsidRPr="00FB0BA0">
        <w:rPr>
          <w:b/>
        </w:rPr>
        <w:t xml:space="preserve"> Müdür Yardımcısı Odası</w:t>
      </w:r>
      <w:r w:rsidRPr="00FB0BA0">
        <w:rPr>
          <w:b/>
        </w:rPr>
        <w:t xml:space="preserve">                                                                                    </w:t>
      </w:r>
    </w:p>
    <w:p w:rsidR="00352628" w:rsidRPr="001829DE" w:rsidRDefault="00352628" w:rsidP="00352628">
      <w:pPr>
        <w:jc w:val="both"/>
      </w:pPr>
      <w:r>
        <w:t>3.2.</w:t>
      </w:r>
      <w:r w:rsidRPr="001829DE">
        <w:t>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352628" w:rsidRPr="001829DE" w:rsidRDefault="00352628" w:rsidP="00352628">
      <w:pPr>
        <w:jc w:val="both"/>
      </w:pPr>
      <w:r>
        <w:t>3.3.</w:t>
      </w:r>
      <w:r w:rsidRPr="001829DE">
        <w:t>Verilen teklifler, zeyilname düzenlenmesi hali hariç, herhangi bir sebeple geri alınamaz.</w:t>
      </w:r>
    </w:p>
    <w:p w:rsidR="00352628" w:rsidRPr="001829DE" w:rsidRDefault="00352628" w:rsidP="00352628">
      <w:pPr>
        <w:jc w:val="both"/>
      </w:pPr>
      <w:r w:rsidRPr="001829DE">
        <w:t>3.4.</w:t>
      </w:r>
      <w:r>
        <w:t>Tekli</w:t>
      </w:r>
      <w:r w:rsidR="00FB0BA0">
        <w:t xml:space="preserve">fler aynı gün saat </w:t>
      </w:r>
      <w:r w:rsidR="00FB0BA0" w:rsidRPr="00FB0BA0">
        <w:rPr>
          <w:b/>
        </w:rPr>
        <w:t>14,00</w:t>
      </w:r>
      <w:r w:rsidRPr="00FB0BA0">
        <w:rPr>
          <w:b/>
        </w:rPr>
        <w:t>’te</w:t>
      </w:r>
      <w:r w:rsidRPr="001829DE">
        <w:t xml:space="preserve"> komisyon huzurunda açılacaktır.</w:t>
      </w:r>
    </w:p>
    <w:p w:rsidR="00352628" w:rsidRDefault="00352628" w:rsidP="00352628">
      <w:pPr>
        <w:jc w:val="both"/>
      </w:pPr>
      <w:r w:rsidRPr="001829DE">
        <w:t>3.5</w:t>
      </w:r>
      <w:r>
        <w:t>.</w:t>
      </w:r>
      <w:r w:rsidRPr="001829DE">
        <w:t>Telgraf, telefon, faks ile yapılacak müracaatlar kabul edilmez.</w:t>
      </w:r>
    </w:p>
    <w:p w:rsidR="00352628" w:rsidRPr="001829DE" w:rsidRDefault="00352628" w:rsidP="00352628">
      <w:pPr>
        <w:jc w:val="both"/>
      </w:pPr>
      <w:r w:rsidRPr="001829DE">
        <w:t>3.6</w:t>
      </w:r>
      <w:r>
        <w:t>.</w:t>
      </w:r>
      <w:r w:rsidRPr="001829DE">
        <w:t xml:space="preserve">Teklifler, şartnamede belirtilen son teklif verme tarihinden itibaren </w:t>
      </w:r>
      <w:r w:rsidRPr="007806AA">
        <w:rPr>
          <w:b/>
          <w:u w:val="single"/>
        </w:rPr>
        <w:t>en az kırk gün süre geçerli</w:t>
      </w:r>
      <w:r w:rsidRPr="001829DE">
        <w:t xml:space="preserve"> (</w:t>
      </w:r>
      <w:proofErr w:type="gramStart"/>
      <w:r w:rsidRPr="001829DE">
        <w:t>opsiyonlu</w:t>
      </w:r>
      <w:proofErr w:type="gramEnd"/>
      <w:r w:rsidRPr="001829DE">
        <w:t>) olacaktır. Teklif sahibi, bu müddet zarfında her ne suretle olursa olsun teklifine bağlı kalmak zorundadır. İstekliler</w:t>
      </w:r>
      <w:r w:rsidRPr="001829DE">
        <w:rPr>
          <w:b/>
        </w:rPr>
        <w:t xml:space="preserve"> </w:t>
      </w:r>
      <w:proofErr w:type="gramStart"/>
      <w:r w:rsidRPr="001829DE">
        <w:t>opsiyonu</w:t>
      </w:r>
      <w:proofErr w:type="gramEnd"/>
      <w:r w:rsidRPr="001829DE">
        <w:t xml:space="preserve"> belirtmeseler dahi bu şartı kabul etmiş </w:t>
      </w:r>
      <w:r w:rsidRPr="001829DE">
        <w:lastRenderedPageBreak/>
        <w:t xml:space="preserve">sayılırlar. </w:t>
      </w:r>
      <w:r>
        <w:t>İdare</w:t>
      </w:r>
      <w:r w:rsidRPr="001829DE">
        <w:t xml:space="preserve">ce ihtiyaç duyulması halinde </w:t>
      </w:r>
      <w:proofErr w:type="gramStart"/>
      <w:r w:rsidRPr="001829DE">
        <w:t>opsiyon</w:t>
      </w:r>
      <w:proofErr w:type="gramEnd"/>
      <w:r w:rsidRPr="001829DE">
        <w:t xml:space="preserve"> süresi sona ermeden, bu sürenin en fazla yukarıda belirtilen süre kadar uzatılması yönünde isteklilerden yazılı talepte bulunulabilir. İstekliler </w:t>
      </w:r>
      <w:r>
        <w:t>İdarenin</w:t>
      </w:r>
      <w:r w:rsidRPr="001829DE">
        <w:t xml:space="preserve"> bu talebini kabul edebilir veya reddedebilir. Bu talebi reddeden isteklinin geçici teminatı iade edilir.</w:t>
      </w:r>
    </w:p>
    <w:p w:rsidR="00352628" w:rsidRPr="001829DE" w:rsidRDefault="00352628" w:rsidP="00352628">
      <w:pPr>
        <w:jc w:val="both"/>
      </w:pPr>
      <w:r>
        <w:t>3.7</w:t>
      </w:r>
      <w:r w:rsidRPr="00E62DD0">
        <w:t>.İlân yapıldıktan sonra ihale dokümanında değişiklik yapılmaması esastır. Değişiklik yapılması zorunlu olursa, bununla ilgili zeyilname, bilgi sahibi olmalarını temin edecek şekilde ihale dokümanı alanların ve ihaleye davet edilenlerin tamamına, ihale tarihinden en az yedi gün önce ulaşmış olması kaydıyla gönderilir</w:t>
      </w:r>
    </w:p>
    <w:p w:rsidR="004A629A" w:rsidRDefault="00FB0BA0">
      <w:r>
        <w:t>3.8. İsten</w:t>
      </w:r>
      <w:r w:rsidR="005608E7">
        <w:t>en Belgeler: Yarı Mamul (Kraft</w:t>
      </w:r>
      <w:r>
        <w:t>) Torbalı Kuru Çay Nakliyesi Şartnamesinin 6.Maddesinde belirtilen belgelerdir.</w:t>
      </w:r>
    </w:p>
    <w:p w:rsidR="0074062C" w:rsidRDefault="0074062C"/>
    <w:p w:rsidR="0074062C" w:rsidRDefault="0074062C"/>
    <w:p w:rsidR="0074062C" w:rsidRDefault="0074062C"/>
    <w:p w:rsidR="0074062C" w:rsidRDefault="0074062C"/>
    <w:p w:rsidR="0074062C" w:rsidRDefault="0074062C" w:rsidP="0074062C">
      <w:pPr>
        <w:jc w:val="right"/>
      </w:pPr>
      <w:r>
        <w:t>ÇAY İŞLETMELERİ GENEL MÜDÜRLÜĞÜ</w:t>
      </w:r>
    </w:p>
    <w:p w:rsidR="0074062C" w:rsidRDefault="0074062C" w:rsidP="0074062C">
      <w:pPr>
        <w:jc w:val="right"/>
      </w:pPr>
      <w:r>
        <w:t>TERSANE ÇAY FABRİKASI MÜDÜRLÜĞÜ</w:t>
      </w:r>
    </w:p>
    <w:p w:rsidR="0074062C" w:rsidRDefault="0074062C" w:rsidP="0074062C">
      <w:pPr>
        <w:jc w:val="center"/>
      </w:pPr>
    </w:p>
    <w:p w:rsidR="0074062C" w:rsidRDefault="0074062C" w:rsidP="0074062C">
      <w:pPr>
        <w:jc w:val="center"/>
      </w:pPr>
    </w:p>
    <w:p w:rsidR="0074062C" w:rsidRDefault="0074062C" w:rsidP="0074062C">
      <w:pPr>
        <w:jc w:val="right"/>
      </w:pPr>
      <w:r>
        <w:t xml:space="preserve">                                                               </w:t>
      </w:r>
      <w:r w:rsidR="005608E7">
        <w:t>Mehmet METE</w:t>
      </w:r>
      <w:r w:rsidR="005608E7">
        <w:tab/>
      </w:r>
      <w:r w:rsidR="005608E7">
        <w:tab/>
        <w:t xml:space="preserve">          </w:t>
      </w:r>
      <w:r>
        <w:t>Murat GENC</w:t>
      </w:r>
    </w:p>
    <w:p w:rsidR="0074062C" w:rsidRDefault="0074062C" w:rsidP="0074062C">
      <w:pPr>
        <w:jc w:val="right"/>
      </w:pPr>
      <w:r>
        <w:tab/>
      </w:r>
      <w:r>
        <w:tab/>
      </w:r>
      <w:r>
        <w:tab/>
        <w:t xml:space="preserve"> Fabrika Müdür Yrd.                Fabrika Müdürü</w:t>
      </w:r>
    </w:p>
    <w:sectPr w:rsidR="0074062C" w:rsidSect="004A6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52628"/>
    <w:rsid w:val="000F35B1"/>
    <w:rsid w:val="00186265"/>
    <w:rsid w:val="002F1B08"/>
    <w:rsid w:val="00352628"/>
    <w:rsid w:val="004A629A"/>
    <w:rsid w:val="00555756"/>
    <w:rsid w:val="005608E7"/>
    <w:rsid w:val="0074062C"/>
    <w:rsid w:val="00FB0B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2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52628"/>
    <w:pPr>
      <w:keepNext/>
      <w:jc w:val="center"/>
      <w:outlineLvl w:val="1"/>
    </w:pPr>
    <w:rPr>
      <w:b/>
      <w:bCs/>
      <w:sz w:val="40"/>
    </w:rPr>
  </w:style>
  <w:style w:type="paragraph" w:styleId="Balk5">
    <w:name w:val="heading 5"/>
    <w:basedOn w:val="Normal"/>
    <w:next w:val="Normal"/>
    <w:link w:val="Balk5Char"/>
    <w:qFormat/>
    <w:rsid w:val="00352628"/>
    <w:pPr>
      <w:keepNext/>
      <w:outlineLvl w:val="4"/>
    </w:pPr>
    <w:rPr>
      <w:rFonts w:ascii="Arial" w:hAnsi="Arial"/>
      <w:b/>
      <w:bCs/>
      <w:color w:val="0000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52628"/>
    <w:rPr>
      <w:rFonts w:ascii="Times New Roman" w:eastAsia="Times New Roman" w:hAnsi="Times New Roman" w:cs="Times New Roman"/>
      <w:b/>
      <w:bCs/>
      <w:sz w:val="40"/>
      <w:szCs w:val="24"/>
      <w:lang w:eastAsia="tr-TR"/>
    </w:rPr>
  </w:style>
  <w:style w:type="character" w:customStyle="1" w:styleId="Balk5Char">
    <w:name w:val="Başlık 5 Char"/>
    <w:basedOn w:val="VarsaylanParagrafYazTipi"/>
    <w:link w:val="Balk5"/>
    <w:rsid w:val="00352628"/>
    <w:rPr>
      <w:rFonts w:ascii="Arial" w:eastAsia="Times New Roman" w:hAnsi="Arial" w:cs="Times New Roman"/>
      <w:b/>
      <w:bCs/>
      <w:color w:val="000080"/>
      <w:sz w:val="20"/>
      <w:szCs w:val="20"/>
      <w:lang w:eastAsia="tr-TR"/>
    </w:rPr>
  </w:style>
  <w:style w:type="character" w:styleId="Kpr">
    <w:name w:val="Hyperlink"/>
    <w:rsid w:val="003526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mehmet.mete</dc:creator>
  <cp:lastModifiedBy>mehmet.mete</cp:lastModifiedBy>
  <cp:revision>3</cp:revision>
  <cp:lastPrinted>2018-09-27T06:36:00Z</cp:lastPrinted>
  <dcterms:created xsi:type="dcterms:W3CDTF">2018-09-27T06:43:00Z</dcterms:created>
  <dcterms:modified xsi:type="dcterms:W3CDTF">2019-01-14T09:22:00Z</dcterms:modified>
</cp:coreProperties>
</file>